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Partnering Services</w:t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40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6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8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7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6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A64F01"/>
    <w:pPr>
      <w:numPr>
        <w:numId w:val="21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6106FB"/>
    <w:pPr>
      <w:numPr>
        <w:numId w:val="15"/>
      </w:num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6106FB"/>
    <w:pPr>
      <w:numPr>
        <w:ilvl w:val="1"/>
      </w:numPr>
      <w:spacing w:before="10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19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kzlkoxsvDLxqOi1sRuAjZKQZtJA==">AMUW2mVIUldWq5a/5Nxo2g1DgI5wWmXbvwNACm/02SOkD3VJ9++FDT5U/YQ09q1lI52le7W0AkpVgPGSHUxhtWIRWhnhXHa0U3IXvwIKdhO7MM2QOtaD/WjRXwlYSsLndSFWgu/M/F/p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73416956.1</vt:lpwstr>
  </property>
</Properties>
</file>